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C9" w:rsidRDefault="00EF2933">
      <w:pPr>
        <w:jc w:val="both"/>
        <w:rPr>
          <w:rFonts w:ascii="Times New Roman" w:eastAsia="Times New Roman" w:hAnsi="Times New Roman" w:cs="Times New Roman"/>
        </w:rPr>
      </w:pPr>
      <w:r>
        <w:object w:dxaOrig="9799" w:dyaOrig="1944">
          <v:rect id="rectole0000000000" o:spid="_x0000_i1025" style="width:489.75pt;height:97.5pt" o:ole="" o:preferrelative="t" stroked="f">
            <v:imagedata r:id="rId6" o:title=""/>
          </v:rect>
          <o:OLEObject Type="Embed" ProgID="StaticMetafile" ShapeID="rectole0000000000" DrawAspect="Content" ObjectID="_1679148489" r:id="rId7"/>
        </w:object>
      </w:r>
    </w:p>
    <w:p w:rsidR="004813C9" w:rsidRDefault="00EF293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06.12.2020</w:t>
      </w:r>
    </w:p>
    <w:p w:rsidR="004813C9" w:rsidRDefault="00EF2933">
      <w:pPr>
        <w:jc w:val="center"/>
        <w:rPr>
          <w:rFonts w:ascii="Verdana" w:eastAsia="Verdana" w:hAnsi="Verdana" w:cs="Verdana"/>
          <w:b/>
          <w:sz w:val="24"/>
        </w:rPr>
      </w:pPr>
      <w:proofErr w:type="gramStart"/>
      <w:r>
        <w:rPr>
          <w:rFonts w:ascii="Verdana" w:eastAsia="Verdana" w:hAnsi="Verdana" w:cs="Verdana"/>
          <w:b/>
          <w:sz w:val="24"/>
        </w:rPr>
        <w:t>П</w:t>
      </w:r>
      <w:proofErr w:type="gramEnd"/>
      <w:r>
        <w:rPr>
          <w:rFonts w:ascii="Verdana" w:eastAsia="Verdana" w:hAnsi="Verdana" w:cs="Verdana"/>
          <w:b/>
          <w:sz w:val="24"/>
        </w:rPr>
        <w:t xml:space="preserve"> О Л О Ж Е Н И Е</w:t>
      </w:r>
    </w:p>
    <w:p w:rsidR="004813C9" w:rsidRDefault="00EF2933">
      <w:pPr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о проведении регионального конкурса</w:t>
      </w:r>
    </w:p>
    <w:p w:rsidR="004813C9" w:rsidRDefault="00EF2933">
      <w:pPr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детских рисунков «Я РИСУЮ ГУБЕРНИЮ!»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Настоящее положение определяет порядок организации и проведения Конкурса детских  рисунков «Я РИСУЮ ГУБЕРНИЮ!» </w:t>
      </w:r>
      <w:r>
        <w:rPr>
          <w:rFonts w:ascii="Verdana" w:eastAsia="Verdana" w:hAnsi="Verdana" w:cs="Verdana"/>
          <w:sz w:val="24"/>
        </w:rPr>
        <w:t xml:space="preserve">на территории Самарской области. </w:t>
      </w:r>
    </w:p>
    <w:p w:rsidR="004813C9" w:rsidRDefault="00EF2933">
      <w:pPr>
        <w:numPr>
          <w:ilvl w:val="0"/>
          <w:numId w:val="1"/>
        </w:numPr>
        <w:ind w:left="720" w:hanging="36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ОРГАНИЗАТОР КОНКУРСА</w:t>
      </w:r>
    </w:p>
    <w:p w:rsidR="004813C9" w:rsidRDefault="00EF2933">
      <w:pPr>
        <w:ind w:left="72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ГАУ </w:t>
      </w:r>
      <w:proofErr w:type="gramStart"/>
      <w:r>
        <w:rPr>
          <w:rFonts w:ascii="Verdana" w:eastAsia="Verdana" w:hAnsi="Verdana" w:cs="Verdana"/>
          <w:sz w:val="24"/>
        </w:rPr>
        <w:t>СО</w:t>
      </w:r>
      <w:proofErr w:type="gramEnd"/>
      <w:r>
        <w:rPr>
          <w:rFonts w:ascii="Verdana" w:eastAsia="Verdana" w:hAnsi="Verdana" w:cs="Verdana"/>
          <w:sz w:val="24"/>
        </w:rPr>
        <w:t xml:space="preserve"> "Самарское областное вещательное агентство"</w:t>
      </w:r>
    </w:p>
    <w:p w:rsidR="004813C9" w:rsidRDefault="00EF2933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sz w:val="24"/>
        </w:rPr>
        <w:t xml:space="preserve">     </w:t>
      </w:r>
      <w:r>
        <w:rPr>
          <w:rFonts w:ascii="Verdana" w:eastAsia="Verdana" w:hAnsi="Verdana" w:cs="Verdana"/>
          <w:b/>
          <w:sz w:val="24"/>
        </w:rPr>
        <w:t>2.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 xml:space="preserve">ЦЕЛИ И ЗАДАЧИ КОНКУРСА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2.1. Цели Конкурса: </w:t>
      </w:r>
    </w:p>
    <w:p w:rsidR="004813C9" w:rsidRDefault="00EF2933">
      <w:pPr>
        <w:numPr>
          <w:ilvl w:val="0"/>
          <w:numId w:val="2"/>
        </w:numPr>
        <w:ind w:left="72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Повышение интереса жителей Самарской области, прежде всего детей, к изучению истории и достоприме</w:t>
      </w:r>
      <w:r>
        <w:rPr>
          <w:rFonts w:ascii="Verdana" w:eastAsia="Verdana" w:hAnsi="Verdana" w:cs="Verdana"/>
          <w:sz w:val="24"/>
        </w:rPr>
        <w:t>чательностей родного края, а также в связи с празднованием 170-летия Самарской губернии.</w:t>
      </w:r>
    </w:p>
    <w:p w:rsidR="004813C9" w:rsidRDefault="00EF2933">
      <w:pPr>
        <w:numPr>
          <w:ilvl w:val="0"/>
          <w:numId w:val="2"/>
        </w:numPr>
        <w:ind w:left="72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Формирование у детей, подростков и молодежи уважительного отношения к истории родного края и землякам, внесшим вклад в развитие и процветание Самарской губернии.</w:t>
      </w:r>
    </w:p>
    <w:p w:rsidR="004813C9" w:rsidRDefault="00EF2933">
      <w:pPr>
        <w:numPr>
          <w:ilvl w:val="0"/>
          <w:numId w:val="2"/>
        </w:numPr>
        <w:ind w:left="72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Приоб</w:t>
      </w:r>
      <w:r>
        <w:rPr>
          <w:rFonts w:ascii="Verdana" w:eastAsia="Verdana" w:hAnsi="Verdana" w:cs="Verdana"/>
          <w:sz w:val="24"/>
        </w:rPr>
        <w:t>щение детей и подростков к художественному творчеству, в частности, к изобразительному искусству.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Предмет конкурса: детские рисунки и плакаты, посвященные теме " 170 лет Самарской губернии".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2.2. Задачами Организаторов Конкурса являются: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</w:t>
      </w:r>
      <w:r>
        <w:rPr>
          <w:rFonts w:ascii="Verdana" w:eastAsia="Verdana" w:hAnsi="Verdana" w:cs="Verdana"/>
          <w:sz w:val="24"/>
        </w:rPr>
        <w:t xml:space="preserve">Организация и проведение Конкурса детских рисунков;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Обеспечение участия в Конкурсе как можно большего числа детей;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Организация жюри Конкурса для оценки работ участников Конкурса;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lastRenderedPageBreak/>
        <w:t>- Организация информационного обеспечения Конкурса;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Обеспечение приз</w:t>
      </w:r>
      <w:r>
        <w:rPr>
          <w:rFonts w:ascii="Verdana" w:eastAsia="Verdana" w:hAnsi="Verdana" w:cs="Verdana"/>
          <w:sz w:val="24"/>
        </w:rPr>
        <w:t>ового фонда Конкурса.</w:t>
      </w:r>
    </w:p>
    <w:p w:rsidR="004813C9" w:rsidRDefault="00EF2933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3. ОБЩИЕ ТРЕБОВАНИЯ К РАБОТАМ, ПРЕДСТАВЛЕННЫМ НА КОНКУРС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3.1. На Конкурс принимаются рисунки соответствующей тематики. Примерные темы и идеи для рисунков: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Природные достопримечательности.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Рукотворные достопримечательности.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</w:t>
      </w:r>
      <w:r>
        <w:rPr>
          <w:rFonts w:ascii="Verdana" w:eastAsia="Verdana" w:hAnsi="Verdana" w:cs="Verdana"/>
          <w:sz w:val="24"/>
        </w:rPr>
        <w:t>Символы Самарской области.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Многонациональная губерния.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Гордость Самарского края.</w:t>
      </w:r>
    </w:p>
    <w:p w:rsidR="00EF2933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 Самара космическая.</w:t>
      </w:r>
      <w:bookmarkStart w:id="0" w:name="_GoBack"/>
      <w:bookmarkEnd w:id="0"/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3.2. </w:t>
      </w:r>
      <w:proofErr w:type="gramStart"/>
      <w:r>
        <w:rPr>
          <w:rFonts w:ascii="Verdana" w:eastAsia="Verdana" w:hAnsi="Verdana" w:cs="Verdana"/>
          <w:sz w:val="24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</w:t>
      </w:r>
      <w:r>
        <w:rPr>
          <w:rFonts w:ascii="Verdana" w:eastAsia="Verdana" w:hAnsi="Verdana" w:cs="Verdana"/>
          <w:sz w:val="24"/>
        </w:rPr>
        <w:t xml:space="preserve">и т.д.). </w:t>
      </w:r>
      <w:proofErr w:type="gramEnd"/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3.4. Представленные на Конкурс работы должны быть отсканированы или сфотографированы и представлены в электронном виде в формате JPEG.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3.5. Количество работ, представленных на Конкурс одним ребенком, не может превышать 3-х рисунков. </w:t>
      </w:r>
    </w:p>
    <w:p w:rsidR="004813C9" w:rsidRDefault="00EF2933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4. ПОРЯДОК </w:t>
      </w:r>
      <w:r>
        <w:rPr>
          <w:rFonts w:ascii="Verdana" w:eastAsia="Verdana" w:hAnsi="Verdana" w:cs="Verdana"/>
          <w:b/>
          <w:sz w:val="24"/>
        </w:rPr>
        <w:t>ПОДАЧИ ЗАЯВКИ НА УЧАСТИЕ В КОНКУРСЕ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Период проведения Конкурса: работы принимаются с 07.12.2020 г. по 09.04.2021 г.; определение победителей не позднее 15.04.2021 г.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Награждение победителей и вручение призов - не позднее 1 июня 2021 г.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Возрастные категории</w:t>
      </w:r>
      <w:r>
        <w:rPr>
          <w:rFonts w:ascii="Verdana" w:eastAsia="Verdana" w:hAnsi="Verdana" w:cs="Verdana"/>
          <w:sz w:val="24"/>
        </w:rPr>
        <w:t xml:space="preserve"> участников Конкурса: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Возрастная категория I –  6 - 8 лет;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Возрастная категория II – 9 - 13 лет;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Возрастная категория III – 14 - 17 лет.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Творческая работа оценивается по следующим критериям: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соответствие содержания работы заявленной тематике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lastRenderedPageBreak/>
        <w:t>•</w:t>
      </w:r>
      <w:r>
        <w:rPr>
          <w:rFonts w:ascii="Verdana" w:eastAsia="Verdana" w:hAnsi="Verdana" w:cs="Verdana"/>
          <w:sz w:val="24"/>
        </w:rPr>
        <w:tab/>
        <w:t>художестве</w:t>
      </w:r>
      <w:r>
        <w:rPr>
          <w:rFonts w:ascii="Verdana" w:eastAsia="Verdana" w:hAnsi="Verdana" w:cs="Verdana"/>
          <w:sz w:val="24"/>
        </w:rPr>
        <w:t>нное мастерство (техника и качество исполнения работы)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оригинальность замысла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Техника проведения Конкурса: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Фотографии работ (рисунков) в электронном виде в формате </w:t>
      </w:r>
      <w:proofErr w:type="spellStart"/>
      <w:r>
        <w:rPr>
          <w:rFonts w:ascii="Verdana" w:eastAsia="Verdana" w:hAnsi="Verdana" w:cs="Verdana"/>
          <w:sz w:val="24"/>
        </w:rPr>
        <w:t>jpg</w:t>
      </w:r>
      <w:proofErr w:type="spellEnd"/>
      <w:r>
        <w:rPr>
          <w:rFonts w:ascii="Verdana" w:eastAsia="Verdana" w:hAnsi="Verdana" w:cs="Verdana"/>
          <w:sz w:val="24"/>
        </w:rPr>
        <w:t xml:space="preserve"> необходимо отправлять на адрес: art@sova.info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В письме необходимо указать: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Ф.И.О. ав</w:t>
      </w:r>
      <w:r>
        <w:rPr>
          <w:rFonts w:ascii="Verdana" w:eastAsia="Verdana" w:hAnsi="Verdana" w:cs="Verdana"/>
          <w:sz w:val="24"/>
        </w:rPr>
        <w:t>тора рисунка, возраст, место проживания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Название работы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Ф.И.О. законного представителя ребенка, контактный телефон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Конкурсные работы также могут быть переданы Организаторам конкурса по адресам: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443068, г. Самара, ул. Ново-Садовая, д. 106, корп. 106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445026, г. Тольятти, ул. </w:t>
      </w:r>
      <w:proofErr w:type="gramStart"/>
      <w:r>
        <w:rPr>
          <w:rFonts w:ascii="Verdana" w:eastAsia="Verdana" w:hAnsi="Verdana" w:cs="Verdana"/>
          <w:sz w:val="24"/>
        </w:rPr>
        <w:t>Юбилейная</w:t>
      </w:r>
      <w:proofErr w:type="gramEnd"/>
      <w:r>
        <w:rPr>
          <w:rFonts w:ascii="Verdana" w:eastAsia="Verdana" w:hAnsi="Verdana" w:cs="Verdana"/>
          <w:sz w:val="24"/>
        </w:rPr>
        <w:t>, д. 6, офис 116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с пометкой «конкурс Я РИСУЮ ГУБЕРНИЮ!» и информацией об участнике и законном представителе.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Победители определяются жюри в составе сотрудников Организатора и Партнера конкурса. Также будет определен победи</w:t>
      </w:r>
      <w:r>
        <w:rPr>
          <w:rFonts w:ascii="Verdana" w:eastAsia="Verdana" w:hAnsi="Verdana" w:cs="Verdana"/>
          <w:sz w:val="24"/>
        </w:rPr>
        <w:t xml:space="preserve">тель конкурса «зрительских симпатий», проводимого в социальной сети </w:t>
      </w:r>
      <w:proofErr w:type="spellStart"/>
      <w:r>
        <w:rPr>
          <w:rFonts w:ascii="Verdana" w:eastAsia="Verdana" w:hAnsi="Verdana" w:cs="Verdana"/>
          <w:sz w:val="24"/>
        </w:rPr>
        <w:t>ВКонтакте</w:t>
      </w:r>
      <w:proofErr w:type="spellEnd"/>
      <w:r>
        <w:rPr>
          <w:rFonts w:ascii="Verdana" w:eastAsia="Verdana" w:hAnsi="Verdana" w:cs="Verdana"/>
          <w:sz w:val="24"/>
        </w:rPr>
        <w:t xml:space="preserve"> </w:t>
      </w:r>
      <w:hyperlink r:id="rId8">
        <w:r>
          <w:rPr>
            <w:rFonts w:ascii="Verdana" w:eastAsia="Verdana" w:hAnsi="Verdana" w:cs="Verdana"/>
            <w:color w:val="0000FF"/>
            <w:sz w:val="24"/>
            <w:u w:val="single"/>
          </w:rPr>
          <w:t>https://vk.com/sovanews63</w:t>
        </w:r>
      </w:hyperlink>
      <w:r>
        <w:rPr>
          <w:rFonts w:ascii="Verdana" w:eastAsia="Verdana" w:hAnsi="Verdana" w:cs="Verdana"/>
          <w:sz w:val="24"/>
        </w:rPr>
        <w:t>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proofErr w:type="gramStart"/>
      <w:r>
        <w:rPr>
          <w:rFonts w:ascii="Verdana" w:eastAsia="Verdana" w:hAnsi="Verdana" w:cs="Verdana"/>
          <w:sz w:val="24"/>
        </w:rPr>
        <w:t>Участники конкурса и родители участников, присылая конкурсные работы, дают согласие на обработку и использ</w:t>
      </w:r>
      <w:r>
        <w:rPr>
          <w:rFonts w:ascii="Verdana" w:eastAsia="Verdana" w:hAnsi="Verdana" w:cs="Verdana"/>
          <w:sz w:val="24"/>
        </w:rPr>
        <w:t xml:space="preserve">ование Организатором конкурса по своему усмотрению (в том числе размещение в сети Интернет, а также в средствах массовой информации) любой персональной информации, ставшей известной Организатору в связи с проведением конкурса, в том числе на использование </w:t>
      </w:r>
      <w:r>
        <w:rPr>
          <w:rFonts w:ascii="Verdana" w:eastAsia="Verdana" w:hAnsi="Verdana" w:cs="Verdana"/>
          <w:sz w:val="24"/>
        </w:rPr>
        <w:t>в рекламных и коммерческих целях Организатора и Партнера проекта.</w:t>
      </w:r>
      <w:proofErr w:type="gramEnd"/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Участники могут представлять свои работы на конкурс лично (возрастная категория III – c 14 до 17 лет), или через родителей (законных представителей).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Заявкой на участие в Конкурсе является письмо, содержащее конкурсный рисунок, отправленное по адресу </w:t>
      </w:r>
      <w:r>
        <w:rPr>
          <w:rFonts w:ascii="Verdana" w:eastAsia="Verdana" w:hAnsi="Verdana" w:cs="Verdana"/>
          <w:sz w:val="24"/>
          <w:u w:val="single"/>
        </w:rPr>
        <w:t>art@sova.info</w:t>
      </w:r>
      <w:r>
        <w:rPr>
          <w:rFonts w:ascii="Verdana" w:eastAsia="Verdana" w:hAnsi="Verdana" w:cs="Verdana"/>
          <w:sz w:val="24"/>
        </w:rPr>
        <w:t xml:space="preserve">. Каждая Заявка должна сопровождаться краткой информацией об авторе конкурсного рисунка - это Ф.И.О., возраст участника, а также данными </w:t>
      </w:r>
      <w:r>
        <w:rPr>
          <w:rFonts w:ascii="Verdana" w:eastAsia="Verdana" w:hAnsi="Verdana" w:cs="Verdana"/>
          <w:sz w:val="24"/>
        </w:rPr>
        <w:lastRenderedPageBreak/>
        <w:t>родит</w:t>
      </w:r>
      <w:r>
        <w:rPr>
          <w:rFonts w:ascii="Verdana" w:eastAsia="Verdana" w:hAnsi="Verdana" w:cs="Verdana"/>
          <w:sz w:val="24"/>
        </w:rPr>
        <w:t xml:space="preserve">елей - это Ф.И.О., телефон, место проживания. Кроме того, должна быть указана тема письма - «Я РИСУЮ ГУБЕРНИЮ!».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Сроки подачи и отзыв Заявок на участие в Конкурсе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Заявки на участие в Конкурсе принимаются с 07.12.20г. по 09.04.21г.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Заявки на участие </w:t>
      </w:r>
      <w:r>
        <w:rPr>
          <w:rFonts w:ascii="Verdana" w:eastAsia="Verdana" w:hAnsi="Verdana" w:cs="Verdana"/>
          <w:sz w:val="24"/>
        </w:rPr>
        <w:t xml:space="preserve">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истечения срока подачи Заявок. </w:t>
      </w:r>
    </w:p>
    <w:p w:rsidR="004813C9" w:rsidRDefault="00EF2933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5. ЖЮРИ КОНКУРСА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Состав Жюри Конкурса определяется Организато</w:t>
      </w:r>
      <w:r>
        <w:rPr>
          <w:rFonts w:ascii="Verdana" w:eastAsia="Verdana" w:hAnsi="Verdana" w:cs="Verdana"/>
          <w:sz w:val="24"/>
        </w:rPr>
        <w:t xml:space="preserve">ром Конкурса.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Жюри оценивает конкурсные работы и определяет Победителя и Призеров Конкурса в каждой возрастной категории. </w:t>
      </w:r>
    </w:p>
    <w:p w:rsidR="004813C9" w:rsidRDefault="00EF2933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6. ОГЛАШЕНИЕ РЕЗУЛЬТАТОВ КОНКУРСА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6.1. Подведение итогов конкурса и торжественное награждение победителей состоится не позднее 1 ию</w:t>
      </w:r>
      <w:r>
        <w:rPr>
          <w:rFonts w:ascii="Verdana" w:eastAsia="Verdana" w:hAnsi="Verdana" w:cs="Verdana"/>
          <w:sz w:val="24"/>
        </w:rPr>
        <w:t>ня 2021 года.</w:t>
      </w:r>
      <w:r>
        <w:rPr>
          <w:rFonts w:ascii="Verdana" w:eastAsia="Verdana" w:hAnsi="Verdana" w:cs="Verdana"/>
          <w:color w:val="FF0000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>По решению Организаторов сроки Конкурса могут быть продлены.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6.2. Результаты Конкурса публикуются Организаторами на сайте  sova.info в течение пяти дней, начиная со дня подведения итогов Конкурса.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6.3. </w:t>
      </w:r>
      <w:r>
        <w:rPr>
          <w:rFonts w:ascii="Verdana" w:eastAsia="Verdana" w:hAnsi="Verdana" w:cs="Verdana"/>
          <w:sz w:val="24"/>
        </w:rPr>
        <w:t>Лучшие работы будут использованы в тематических видеороликах и показаны в эфире телеканала «ГУБЕРНИЯ», размещены на сайте sova.info и в социальных сетях Организатора конкурса. Первые 500 участников Конкурса, проживающих на территории Самарской области, пол</w:t>
      </w:r>
      <w:r>
        <w:rPr>
          <w:rFonts w:ascii="Verdana" w:eastAsia="Verdana" w:hAnsi="Verdana" w:cs="Verdana"/>
          <w:sz w:val="24"/>
        </w:rPr>
        <w:t xml:space="preserve">учат памятный значок от Организатора проекта. </w:t>
      </w:r>
    </w:p>
    <w:p w:rsidR="004813C9" w:rsidRDefault="00EF293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Победители конкурса получают Дипломы и призы от Организатора и Партнеров проекта.</w:t>
      </w:r>
    </w:p>
    <w:p w:rsidR="004813C9" w:rsidRDefault="004813C9">
      <w:pPr>
        <w:rPr>
          <w:rFonts w:ascii="Verdana" w:eastAsia="Verdana" w:hAnsi="Verdana" w:cs="Verdana"/>
          <w:sz w:val="24"/>
        </w:rPr>
      </w:pPr>
    </w:p>
    <w:p w:rsidR="004813C9" w:rsidRDefault="004813C9">
      <w:pPr>
        <w:rPr>
          <w:rFonts w:ascii="Verdana" w:eastAsia="Verdana" w:hAnsi="Verdana" w:cs="Verdana"/>
          <w:sz w:val="24"/>
        </w:rPr>
      </w:pPr>
    </w:p>
    <w:p w:rsidR="004813C9" w:rsidRDefault="004813C9">
      <w:pPr>
        <w:jc w:val="both"/>
        <w:rPr>
          <w:rFonts w:ascii="Times New Roman" w:eastAsia="Times New Roman" w:hAnsi="Times New Roman" w:cs="Times New Roman"/>
        </w:rPr>
      </w:pPr>
    </w:p>
    <w:sectPr w:rsidR="0048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C14"/>
    <w:multiLevelType w:val="multilevel"/>
    <w:tmpl w:val="DD44F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F46CCD"/>
    <w:multiLevelType w:val="multilevel"/>
    <w:tmpl w:val="9A60C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3C9"/>
    <w:rsid w:val="004813C9"/>
    <w:rsid w:val="00E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vanews6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4824</Characters>
  <Application>Microsoft Office Word</Application>
  <DocSecurity>0</DocSecurity>
  <Lines>40</Lines>
  <Paragraphs>11</Paragraphs>
  <ScaleCrop>false</ScaleCrop>
  <Company>diakov.net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Кузнецова</cp:lastModifiedBy>
  <cp:revision>2</cp:revision>
  <dcterms:created xsi:type="dcterms:W3CDTF">2021-04-05T13:21:00Z</dcterms:created>
  <dcterms:modified xsi:type="dcterms:W3CDTF">2021-04-05T13:22:00Z</dcterms:modified>
</cp:coreProperties>
</file>