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Акция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Учат в школе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на радио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Губерния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Организатор: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Сроки проведения акции: с 21 по 30 августа 2021г.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Призы: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сертификаты номиналом 3 тысячи рублей на покупку школьного рюкзака (5 шт.)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сертификаты на пиццу (8 шт.)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ертификаты (ребенок+взрослый) на посещение Города профессий Чадоград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» (12 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шт.)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- 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пригласительные билеты на посещение аттракциона 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Колесо обозрения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222222"/>
          <w:spacing w:val="0"/>
          <w:position w:val="0"/>
          <w:sz w:val="22"/>
          <w:shd w:fill="FFFFFF" w:val="clear"/>
        </w:rPr>
        <w:t xml:space="preserve">в парке Гагарина (15 шт.)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Сроки и место получения призов: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 выдаются с 23.08.2021 по 31.08.2021г. (по будням) по адресу: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г. Самара, ул. Ново-Садовая, дом 106, корпус 106,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Тел. (846) 226-65-66 доб. 166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Условия акции: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Для того, чтобы принять участие в акции необходимо оставить заявку - прислать свои контакты: Фамилия, Имя, номер телефона в WhatsApp или Вайбер на номер 8 937 999 05 77.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 21 по 30 августа ежедневно 4 раза в день проводится розыгрыш призов среди оставивших заявку слушателей.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Ведущий эфира в прямом эфире дозванивается до одного из слушателей и предлагает ответить на 3 вопроса из школьной программы (вопросы начальной школы, средней и выпускных  классов соответственно, от простого к сложному). 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За правильный ответ слушатель получает подарок.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Главный приз получает тот слушатель, который правильно ответил на все три вопроса.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Учат в школе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на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является:</w:t>
      </w:r>
    </w:p>
    <w:p>
      <w:pPr>
        <w:spacing w:before="0" w:after="200" w:line="276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Участник акции, который оставил заявку на участие в розыгрыше, правильно ответил на три вопроса из школьной программы в период с 21 по 30 августа 2021г.  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Стать 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Учат в школе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один участник может один раз за весь период проведения акции.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Не может быть признан победителем акции участник, уже получавший приз за участие в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Учат в школе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Акция для лиц старше 12 лет.</w:t>
      </w: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